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84" w:rsidRDefault="00041F84" w:rsidP="00041F84">
      <w:pPr>
        <w:spacing w:before="240" w:after="60"/>
        <w:outlineLvl w:val="0"/>
        <w:rPr>
          <w:rFonts w:ascii="Bell MT" w:hAnsi="Bell MT"/>
        </w:rPr>
      </w:pPr>
      <w:r>
        <w:t>Муниципальное</w:t>
      </w:r>
      <w:r>
        <w:rPr>
          <w:rFonts w:ascii="Bell MT" w:hAnsi="Bell MT"/>
        </w:rPr>
        <w:t xml:space="preserve"> </w:t>
      </w:r>
      <w:r>
        <w:t>автономное</w:t>
      </w:r>
      <w:r>
        <w:rPr>
          <w:rFonts w:ascii="Bell MT" w:hAnsi="Bell MT"/>
        </w:rPr>
        <w:t xml:space="preserve"> </w:t>
      </w:r>
      <w:r>
        <w:t>общеобразовательное</w:t>
      </w:r>
      <w:r>
        <w:rPr>
          <w:rFonts w:ascii="Bell MT" w:hAnsi="Bell MT"/>
        </w:rPr>
        <w:t xml:space="preserve"> </w:t>
      </w:r>
      <w:r>
        <w:t>учреждение</w:t>
      </w:r>
    </w:p>
    <w:p w:rsidR="00041F84" w:rsidRDefault="00041F84" w:rsidP="00041F84">
      <w:pPr>
        <w:ind w:left="567" w:right="567"/>
      </w:pPr>
      <w:r>
        <w:t>города Набережные Челны</w:t>
      </w:r>
    </w:p>
    <w:p w:rsidR="00041F84" w:rsidRDefault="00041F84" w:rsidP="00041F84">
      <w:pPr>
        <w:ind w:left="567" w:right="567"/>
      </w:pPr>
      <w:r>
        <w:t xml:space="preserve">«Прогимназия №64» </w:t>
      </w:r>
    </w:p>
    <w:p w:rsidR="00041F84" w:rsidRDefault="00041F84" w:rsidP="00041F84">
      <w:pPr>
        <w:ind w:left="567" w:right="567"/>
      </w:pPr>
    </w:p>
    <w:p w:rsidR="00041F84" w:rsidRDefault="00041F84" w:rsidP="00041F84">
      <w:pPr>
        <w:jc w:val="both"/>
      </w:pPr>
    </w:p>
    <w:p w:rsidR="00041F84" w:rsidRDefault="00041F84" w:rsidP="00041F84">
      <w:r>
        <w:t xml:space="preserve">                                                                                                                                 ПРИНЯТО</w:t>
      </w:r>
    </w:p>
    <w:p w:rsidR="00041F84" w:rsidRDefault="00041F84" w:rsidP="00041F84">
      <w:pPr>
        <w:ind w:left="8496"/>
      </w:pPr>
      <w:r>
        <w:t xml:space="preserve">  </w:t>
      </w:r>
      <w:r>
        <w:t xml:space="preserve">  </w:t>
      </w:r>
      <w:r>
        <w:t xml:space="preserve"> на педагогическом совете от «29» августа 202</w:t>
      </w:r>
      <w:r>
        <w:t xml:space="preserve">5 </w:t>
      </w:r>
      <w:r>
        <w:t xml:space="preserve">г.№ 1                                       </w:t>
      </w:r>
    </w:p>
    <w:p w:rsidR="00041F84" w:rsidRDefault="00041F84" w:rsidP="00041F84">
      <w:pPr>
        <w:widowControl/>
        <w:ind w:right="-87"/>
        <w:jc w:val="left"/>
      </w:pPr>
      <w:r>
        <w:t xml:space="preserve">                                                                                                                    </w:t>
      </w:r>
      <w:r>
        <w:t xml:space="preserve">                               </w:t>
      </w:r>
      <w:r>
        <w:t>введено приказ</w:t>
      </w:r>
      <w:r>
        <w:t xml:space="preserve">ом от 29.08.2025 </w:t>
      </w:r>
      <w:r>
        <w:t xml:space="preserve">г. № </w:t>
      </w:r>
      <w:r w:rsidRPr="00041F84">
        <w:t xml:space="preserve">137 </w:t>
      </w:r>
      <w:r w:rsidRPr="00041F84">
        <w:t>г.</w:t>
      </w:r>
      <w:r>
        <w:t xml:space="preserve">  </w:t>
      </w:r>
    </w:p>
    <w:p w:rsidR="00041F84" w:rsidRDefault="00041F84" w:rsidP="00041F84">
      <w:pPr>
        <w:widowControl/>
        <w:ind w:left="7787" w:right="111"/>
        <w:jc w:val="left"/>
      </w:pPr>
      <w:r>
        <w:t xml:space="preserve">                 </w:t>
      </w:r>
      <w:r>
        <w:t xml:space="preserve">директор МАОУ "Прогимназия №64"         </w:t>
      </w:r>
    </w:p>
    <w:p w:rsidR="00041F84" w:rsidRDefault="00041F84" w:rsidP="00041F84">
      <w:pPr>
        <w:widowControl/>
        <w:ind w:left="6371"/>
      </w:pPr>
      <w:r>
        <w:t xml:space="preserve">     ______________ </w:t>
      </w:r>
      <w:proofErr w:type="spellStart"/>
      <w:r>
        <w:t>Г.П.Галлямова</w:t>
      </w:r>
      <w:proofErr w:type="spellEnd"/>
    </w:p>
    <w:p w:rsidR="00041F84" w:rsidRDefault="00041F84" w:rsidP="00041F84">
      <w:pPr>
        <w:widowControl/>
        <w:ind w:left="8496"/>
      </w:pPr>
      <w:r>
        <w:t xml:space="preserve">                                                      </w:t>
      </w:r>
    </w:p>
    <w:p w:rsidR="00041F84" w:rsidRDefault="00041F84" w:rsidP="00041F84">
      <w:pPr>
        <w:ind w:left="474" w:firstLine="1423"/>
      </w:pPr>
    </w:p>
    <w:p w:rsidR="00041F84" w:rsidRDefault="00041F84" w:rsidP="00041F84">
      <w:pPr>
        <w:ind w:left="708"/>
        <w:rPr>
          <w:sz w:val="28"/>
        </w:rPr>
      </w:pPr>
      <w:r>
        <w:rPr>
          <w:sz w:val="28"/>
        </w:rPr>
        <w:t>РАБОЧАЯ ПРОГРАММА</w:t>
      </w:r>
    </w:p>
    <w:p w:rsidR="00041F84" w:rsidRDefault="00041F84" w:rsidP="00041F84">
      <w:pPr>
        <w:tabs>
          <w:tab w:val="left" w:pos="2127"/>
          <w:tab w:val="left" w:pos="2410"/>
        </w:tabs>
        <w:rPr>
          <w:sz w:val="28"/>
        </w:rPr>
      </w:pPr>
      <w:r>
        <w:rPr>
          <w:sz w:val="28"/>
        </w:rPr>
        <w:t>ОБЪЕДИНЕНИЯ ДОПОЛНИТЕЛЬНОГО ОБРАЗОВАНИЯ ДЕТЕЙ</w:t>
      </w:r>
    </w:p>
    <w:p w:rsidR="00041F84" w:rsidRDefault="00041F84" w:rsidP="00041F84">
      <w:pPr>
        <w:ind w:left="708"/>
        <w:rPr>
          <w:sz w:val="28"/>
        </w:rPr>
      </w:pPr>
      <w:proofErr w:type="gramStart"/>
      <w:r>
        <w:rPr>
          <w:sz w:val="28"/>
        </w:rPr>
        <w:t>ХУДОЖЕСТВЕННОГО  НАПРАВЛЕНИЯ</w:t>
      </w:r>
      <w:proofErr w:type="gramEnd"/>
    </w:p>
    <w:p w:rsidR="00041F84" w:rsidRDefault="00041F84" w:rsidP="00041F84">
      <w:pPr>
        <w:ind w:left="708"/>
        <w:rPr>
          <w:sz w:val="28"/>
        </w:rPr>
      </w:pPr>
      <w:r>
        <w:rPr>
          <w:sz w:val="28"/>
        </w:rPr>
        <w:t xml:space="preserve">«ЗВЁЗДОЧКИ» ДЛЯ ОБУЧАЮЩИХСЯ </w:t>
      </w:r>
      <w:proofErr w:type="gramStart"/>
      <w:r>
        <w:rPr>
          <w:sz w:val="28"/>
        </w:rPr>
        <w:t>1  КЛАССОВ</w:t>
      </w:r>
      <w:proofErr w:type="gramEnd"/>
    </w:p>
    <w:p w:rsidR="00041F84" w:rsidRDefault="00041F84" w:rsidP="00041F84">
      <w:pPr>
        <w:ind w:left="708"/>
        <w:rPr>
          <w:sz w:val="28"/>
        </w:rPr>
      </w:pPr>
      <w:r>
        <w:rPr>
          <w:sz w:val="28"/>
        </w:rPr>
        <w:t>(1 классы – 0,5 часов в неделю, 16,5 часов в год)</w:t>
      </w:r>
    </w:p>
    <w:p w:rsidR="00041F84" w:rsidRDefault="00041F84" w:rsidP="00041F84">
      <w:pPr>
        <w:ind w:left="708"/>
        <w:rPr>
          <w:sz w:val="28"/>
        </w:rPr>
      </w:pPr>
      <w:r>
        <w:rPr>
          <w:sz w:val="28"/>
        </w:rPr>
        <w:t xml:space="preserve">составитель: Михайлова Юлия Андреевна, учитель музыки </w:t>
      </w:r>
      <w:proofErr w:type="gramStart"/>
      <w:r>
        <w:rPr>
          <w:sz w:val="28"/>
        </w:rPr>
        <w:t>высшей  квалификационной</w:t>
      </w:r>
      <w:proofErr w:type="gramEnd"/>
      <w:r>
        <w:rPr>
          <w:sz w:val="28"/>
        </w:rPr>
        <w:t xml:space="preserve"> категории</w:t>
      </w:r>
    </w:p>
    <w:p w:rsidR="00041F84" w:rsidRDefault="00041F84" w:rsidP="00041F84">
      <w:pPr>
        <w:jc w:val="left"/>
      </w:pPr>
    </w:p>
    <w:p w:rsidR="00041F84" w:rsidRDefault="00041F84" w:rsidP="00041F84">
      <w:pPr>
        <w:jc w:val="left"/>
      </w:pPr>
    </w:p>
    <w:p w:rsidR="00041F84" w:rsidRDefault="00041F84" w:rsidP="00041F84">
      <w:pPr>
        <w:jc w:val="left"/>
      </w:pPr>
    </w:p>
    <w:p w:rsidR="00041F84" w:rsidRDefault="00041F84" w:rsidP="00041F84">
      <w:pPr>
        <w:widowControl/>
        <w:spacing w:line="276" w:lineRule="auto"/>
        <w:jc w:val="left"/>
      </w:pPr>
      <w:r>
        <w:t xml:space="preserve">СОГЛАСОВАНО </w:t>
      </w:r>
    </w:p>
    <w:p w:rsidR="00041F84" w:rsidRDefault="00041F84" w:rsidP="00041F84">
      <w:pPr>
        <w:widowControl/>
        <w:spacing w:line="276" w:lineRule="auto"/>
        <w:jc w:val="left"/>
      </w:pPr>
      <w:r>
        <w:t>Зам. директора _________</w:t>
      </w:r>
      <w:proofErr w:type="gramStart"/>
      <w:r>
        <w:t xml:space="preserve">_  </w:t>
      </w:r>
      <w:proofErr w:type="spellStart"/>
      <w:r>
        <w:t>А.Н.Баландина</w:t>
      </w:r>
      <w:proofErr w:type="spellEnd"/>
      <w:proofErr w:type="gramEnd"/>
      <w:r>
        <w:t xml:space="preserve">  </w:t>
      </w:r>
    </w:p>
    <w:p w:rsidR="00041F84" w:rsidRDefault="00041F84" w:rsidP="00041F84">
      <w:pPr>
        <w:widowControl/>
        <w:spacing w:line="276" w:lineRule="auto"/>
        <w:jc w:val="left"/>
      </w:pPr>
      <w:r>
        <w:t>«</w:t>
      </w:r>
      <w:proofErr w:type="gramStart"/>
      <w:r>
        <w:t>29»  августа</w:t>
      </w:r>
      <w:proofErr w:type="gramEnd"/>
      <w:r>
        <w:t xml:space="preserve"> 202</w:t>
      </w:r>
      <w:r>
        <w:t>5</w:t>
      </w:r>
      <w:r>
        <w:t xml:space="preserve">  года</w:t>
      </w:r>
    </w:p>
    <w:p w:rsidR="00041F84" w:rsidRDefault="00041F84" w:rsidP="00041F84">
      <w:pPr>
        <w:widowControl/>
        <w:spacing w:line="276" w:lineRule="auto"/>
        <w:jc w:val="left"/>
      </w:pPr>
    </w:p>
    <w:p w:rsidR="00041F84" w:rsidRDefault="00041F84" w:rsidP="00041F84">
      <w:pPr>
        <w:widowControl/>
        <w:spacing w:line="276" w:lineRule="auto"/>
        <w:jc w:val="left"/>
      </w:pPr>
      <w:r>
        <w:t xml:space="preserve">РАССМОТРЕНО </w:t>
      </w:r>
    </w:p>
    <w:p w:rsidR="00041F84" w:rsidRDefault="00041F84" w:rsidP="00041F84">
      <w:pPr>
        <w:widowControl/>
        <w:spacing w:line="276" w:lineRule="auto"/>
        <w:jc w:val="left"/>
      </w:pPr>
      <w:r>
        <w:t>н</w:t>
      </w:r>
      <w:r>
        <w:t xml:space="preserve">а заседании МО, </w:t>
      </w:r>
      <w:proofErr w:type="gramStart"/>
      <w:r>
        <w:t>протокол  от</w:t>
      </w:r>
      <w:proofErr w:type="gramEnd"/>
      <w:r>
        <w:t xml:space="preserve"> «29</w:t>
      </w:r>
      <w:r>
        <w:t>» августа 202</w:t>
      </w:r>
      <w:r>
        <w:t>5</w:t>
      </w:r>
      <w:r>
        <w:t xml:space="preserve"> г. №1</w:t>
      </w:r>
    </w:p>
    <w:p w:rsidR="00041F84" w:rsidRDefault="00041F84" w:rsidP="00041F84">
      <w:pPr>
        <w:widowControl/>
        <w:spacing w:line="276" w:lineRule="auto"/>
        <w:jc w:val="left"/>
      </w:pPr>
      <w:r>
        <w:t xml:space="preserve">Руководитель МО __________   </w:t>
      </w:r>
      <w:proofErr w:type="spellStart"/>
      <w:r>
        <w:t>Е.В.Бузюрова</w:t>
      </w:r>
      <w:proofErr w:type="spellEnd"/>
      <w:r>
        <w:t xml:space="preserve"> </w:t>
      </w:r>
    </w:p>
    <w:p w:rsidR="00041F84" w:rsidRDefault="00041F84" w:rsidP="00041F84">
      <w:pPr>
        <w:jc w:val="left"/>
      </w:pPr>
    </w:p>
    <w:p w:rsidR="00041F84" w:rsidRDefault="00041F84" w:rsidP="00041F84">
      <w:pPr>
        <w:jc w:val="left"/>
      </w:pPr>
    </w:p>
    <w:p w:rsidR="00041F84" w:rsidRDefault="00041F84" w:rsidP="00041F84">
      <w:r>
        <w:t>г. Набережные Челны</w:t>
      </w:r>
    </w:p>
    <w:p w:rsidR="00041F84" w:rsidRDefault="00041F84" w:rsidP="00041F84">
      <w:r>
        <w:t>2025 г.</w:t>
      </w:r>
    </w:p>
    <w:p w:rsidR="008714E2" w:rsidRDefault="008714E2">
      <w:pPr>
        <w:rPr>
          <w:sz w:val="26"/>
        </w:rPr>
      </w:pPr>
    </w:p>
    <w:p w:rsidR="008714E2" w:rsidRDefault="008714E2"/>
    <w:p w:rsidR="008714E2" w:rsidRDefault="00CF13AA">
      <w:pPr>
        <w:widowControl/>
        <w:ind w:firstLine="709"/>
        <w:rPr>
          <w:b/>
        </w:rPr>
      </w:pPr>
      <w:r>
        <w:rPr>
          <w:b/>
        </w:rPr>
        <w:t>Пояснительная записка</w:t>
      </w:r>
    </w:p>
    <w:p w:rsidR="00041F84" w:rsidRDefault="00041F84">
      <w:pPr>
        <w:widowControl/>
        <w:ind w:firstLine="709"/>
        <w:rPr>
          <w:b/>
        </w:rPr>
      </w:pPr>
    </w:p>
    <w:p w:rsidR="008714E2" w:rsidRDefault="00CF13AA">
      <w:pPr>
        <w:widowControl/>
        <w:ind w:firstLine="709"/>
        <w:jc w:val="both"/>
      </w:pPr>
      <w:r>
        <w:t>Основными целями художественно-эстетического направления являются: развитие эмоционально-ценностного отношения к миру, явлениям жизни и искусства; воспитание и раз</w:t>
      </w:r>
      <w:r>
        <w:t>витие художественного вкуса обучающихся, их интеллектуальной и эмоциональной сферы, творческого потенциала, способности оценивать окружающий мир по законам красоты; освоение знаний о классическом современном искусстве, ознакомление с выдающимися произведен</w:t>
      </w:r>
      <w:r>
        <w:t>иями отечественной и зарубежной художественной культуры; овладение практическими умениями и навыками художественно-творческой деятельности; формирование устойчивого интереса к искусству, художественным традициям своего народа и достижениям мировой культуры</w:t>
      </w:r>
      <w:r>
        <w:t>.</w:t>
      </w:r>
    </w:p>
    <w:p w:rsidR="008714E2" w:rsidRDefault="00CF13AA">
      <w:pPr>
        <w:widowControl/>
        <w:ind w:firstLine="709"/>
        <w:jc w:val="left"/>
      </w:pPr>
      <w:r>
        <w:t>Данная программа направлена на выполнение одной из важнейших задач музыкального образования – обеспечение условий для вхождения ребенка в мир искусства, знакомство его с культурным наследием народного хорового пения, классических и современных музыкальны</w:t>
      </w:r>
      <w:r>
        <w:t xml:space="preserve">х произведений. Учебно-воспитательные задачи обусловлены музыкой, выступающей на всех занятиях как объект познания и средство воспитания. </w:t>
      </w:r>
    </w:p>
    <w:p w:rsidR="008714E2" w:rsidRDefault="00CF13AA">
      <w:pPr>
        <w:widowControl/>
        <w:ind w:firstLine="709"/>
        <w:jc w:val="left"/>
      </w:pPr>
      <w:r>
        <w:t>Основным отличием данной программы от типовой является ее ориентация на общекультурные цели развития учащихся, в част</w:t>
      </w:r>
      <w:r>
        <w:t xml:space="preserve">и развития интереса к музыке, к хоровому пению; развития музыкальных способностей, достаточных для самостоятельной деятельности в сфере музыкального искусства. </w:t>
      </w:r>
    </w:p>
    <w:p w:rsidR="008714E2" w:rsidRDefault="00CF13AA">
      <w:pPr>
        <w:widowControl/>
        <w:ind w:firstLine="709"/>
        <w:jc w:val="left"/>
        <w:rPr>
          <w:b/>
        </w:rPr>
      </w:pPr>
      <w:r>
        <w:rPr>
          <w:b/>
        </w:rPr>
        <w:t>Цель программы:</w:t>
      </w:r>
    </w:p>
    <w:p w:rsidR="008714E2" w:rsidRDefault="00CF13AA">
      <w:pPr>
        <w:widowControl/>
        <w:ind w:firstLine="709"/>
        <w:jc w:val="left"/>
      </w:pPr>
      <w:r>
        <w:t>- Развитие музыкально-творческих способностей учащихся, образного и ассоциативн</w:t>
      </w:r>
      <w:r>
        <w:t>ого мышления, фантазии, музыкальной памяти, эмоционально-эстетического восприятия действительности до уровня самореализации и самовыражения в сфере хорового искусства.</w:t>
      </w:r>
    </w:p>
    <w:p w:rsidR="008714E2" w:rsidRDefault="00CF13AA">
      <w:pPr>
        <w:widowControl/>
        <w:ind w:firstLine="709"/>
        <w:jc w:val="left"/>
        <w:rPr>
          <w:b/>
        </w:rPr>
      </w:pPr>
      <w:r>
        <w:t>По ходу занятий обучающиеся посещают музеи, выставки, концертные залы, театры, обсуждают</w:t>
      </w:r>
      <w:r>
        <w:t xml:space="preserve"> особенности исполнительского мастерства профессионалов, знакомятся со специальной литературой, раскрывающей секреты творческой работы в области искусства выдающихся вокалистов, художников, музыкантов, артистов.</w:t>
      </w:r>
    </w:p>
    <w:p w:rsidR="008714E2" w:rsidRDefault="00CF13AA">
      <w:pPr>
        <w:widowControl/>
        <w:ind w:firstLine="709"/>
        <w:jc w:val="left"/>
      </w:pPr>
      <w:r>
        <w:t>Итоги занятий могут быть подведены в форме о</w:t>
      </w:r>
      <w:r>
        <w:t>тчетного концерта или спектакля юных хористов, артистов с приглашением родителей детей, друзей, педагогов местных учебных заведений художественно-эстетического и театрального профиля.</w:t>
      </w:r>
    </w:p>
    <w:p w:rsidR="008714E2" w:rsidRDefault="00CF13AA">
      <w:pPr>
        <w:rPr>
          <w:b/>
          <w:sz w:val="28"/>
        </w:rPr>
      </w:pPr>
      <w:r>
        <w:rPr>
          <w:b/>
        </w:rPr>
        <w:br w:type="page"/>
      </w:r>
    </w:p>
    <w:p w:rsidR="008714E2" w:rsidRDefault="00CF13AA">
      <w:pPr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изучения предмета </w:t>
      </w:r>
    </w:p>
    <w:p w:rsidR="008714E2" w:rsidRDefault="00CF13AA">
      <w:pPr>
        <w:tabs>
          <w:tab w:val="left" w:pos="12616"/>
        </w:tabs>
        <w:rPr>
          <w:b/>
          <w:sz w:val="28"/>
        </w:rPr>
      </w:pPr>
      <w:r>
        <w:rPr>
          <w:b/>
          <w:sz w:val="28"/>
        </w:rPr>
        <w:t>1 год обучения</w:t>
      </w:r>
    </w:p>
    <w:p w:rsidR="008714E2" w:rsidRDefault="008714E2">
      <w:pPr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4111"/>
        <w:gridCol w:w="2055"/>
        <w:gridCol w:w="3426"/>
        <w:gridCol w:w="2815"/>
      </w:tblGrid>
      <w:tr w:rsidR="008714E2"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 xml:space="preserve">Название </w:t>
            </w:r>
            <w:r>
              <w:t>раздела</w:t>
            </w:r>
          </w:p>
        </w:tc>
        <w:tc>
          <w:tcPr>
            <w:tcW w:w="6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Предметные результаты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4E2" w:rsidRDefault="00CF13AA">
            <w:proofErr w:type="spellStart"/>
            <w:r>
              <w:t>Метапредметные</w:t>
            </w:r>
            <w:proofErr w:type="spellEnd"/>
            <w:r>
              <w:t xml:space="preserve"> результаты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4E2" w:rsidRDefault="00CF13AA">
            <w:r>
              <w:t>Личностные результаты</w:t>
            </w:r>
          </w:p>
        </w:tc>
      </w:tr>
      <w:tr w:rsidR="008714E2">
        <w:trPr>
          <w:trHeight w:val="300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Ученик научится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Ученик получит возможность для формирования</w:t>
            </w:r>
          </w:p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4E2" w:rsidRDefault="008714E2"/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4E2" w:rsidRDefault="008714E2"/>
        </w:tc>
      </w:tr>
      <w:tr w:rsidR="008714E2">
        <w:trPr>
          <w:trHeight w:val="270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3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4E2" w:rsidRDefault="008714E2"/>
        </w:tc>
        <w:tc>
          <w:tcPr>
            <w:tcW w:w="2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4E2" w:rsidRDefault="008714E2"/>
        </w:tc>
      </w:tr>
      <w:tr w:rsidR="008714E2">
        <w:trPr>
          <w:trHeight w:val="4232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1.Вводное занятие. Инструктаж ТБ. Основные понятия и термины.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2. Дыхание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3. Распевание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 xml:space="preserve">4. </w:t>
            </w:r>
            <w:r>
              <w:rPr>
                <w:b/>
              </w:rPr>
              <w:t>Дикция. Артикуляция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5. Работа над сценическим образом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6. Теоретические основы</w:t>
            </w: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  <w:p w:rsidR="008714E2" w:rsidRDefault="008714E2">
            <w:pPr>
              <w:jc w:val="left"/>
              <w:rPr>
                <w:b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contextualSpacing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- </w:t>
            </w:r>
            <w:r>
              <w:t>выразительно</w:t>
            </w:r>
            <w:r>
              <w:rPr>
                <w:b/>
              </w:rPr>
              <w:t xml:space="preserve"> </w:t>
            </w:r>
            <w:r>
              <w:t>исполнять песни с сопровождением и без сопровождения</w:t>
            </w:r>
          </w:p>
          <w:p w:rsidR="008714E2" w:rsidRDefault="00CF13AA">
            <w:pPr>
              <w:contextualSpacing/>
              <w:jc w:val="left"/>
            </w:pPr>
            <w:r>
              <w:rPr>
                <w:b/>
              </w:rPr>
              <w:t xml:space="preserve">- </w:t>
            </w:r>
            <w:r>
              <w:t xml:space="preserve">соблюдать при пении певческую установку. </w:t>
            </w:r>
          </w:p>
          <w:p w:rsidR="008714E2" w:rsidRDefault="00CF13AA">
            <w:pPr>
              <w:contextualSpacing/>
              <w:jc w:val="left"/>
              <w:rPr>
                <w:b/>
              </w:rPr>
            </w:pPr>
            <w:r>
              <w:t xml:space="preserve">- использовать в процессе пения правильное певческое </w:t>
            </w:r>
            <w:r>
              <w:t>дыхание.</w:t>
            </w:r>
          </w:p>
          <w:p w:rsidR="008714E2" w:rsidRDefault="00CF13AA">
            <w:pPr>
              <w:contextualSpacing/>
              <w:jc w:val="left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при пении осознанно употреблять твердую атаку</w:t>
            </w:r>
            <w:r>
              <w:rPr>
                <w:b/>
              </w:rPr>
              <w:t xml:space="preserve"> </w:t>
            </w:r>
          </w:p>
          <w:p w:rsidR="008714E2" w:rsidRDefault="00CF13AA">
            <w:pPr>
              <w:contextualSpacing/>
              <w:jc w:val="left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ясно выговаривать слова песни, петь гласные округленным звуком, отчетливо произносить согласные;</w:t>
            </w:r>
            <w:r>
              <w:rPr>
                <w:b/>
              </w:rPr>
              <w:t xml:space="preserve"> </w:t>
            </w:r>
          </w:p>
          <w:p w:rsidR="008714E2" w:rsidRDefault="00CF13AA">
            <w:pPr>
              <w:contextualSpacing/>
              <w:jc w:val="left"/>
            </w:pPr>
            <w:r>
              <w:rPr>
                <w:b/>
              </w:rPr>
              <w:t xml:space="preserve">- </w:t>
            </w:r>
            <w:r>
              <w:t>исполнять одноголосные произведения,</w:t>
            </w:r>
          </w:p>
          <w:p w:rsidR="008714E2" w:rsidRDefault="00CF13AA">
            <w:pPr>
              <w:contextualSpacing/>
              <w:jc w:val="left"/>
            </w:pPr>
            <w:r>
              <w:t xml:space="preserve">- понимать дирижерские жесты и правильно следовать им </w:t>
            </w:r>
            <w:r>
              <w:t xml:space="preserve">(внимание, вдох, начало </w:t>
            </w:r>
            <w:proofErr w:type="spellStart"/>
            <w:r>
              <w:t>звукоизвлечения</w:t>
            </w:r>
            <w:proofErr w:type="spellEnd"/>
            <w:r>
              <w:t xml:space="preserve"> и его окончание);</w:t>
            </w:r>
          </w:p>
          <w:p w:rsidR="008714E2" w:rsidRDefault="00CF13AA">
            <w:pPr>
              <w:contextualSpacing/>
              <w:jc w:val="left"/>
            </w:pPr>
            <w:r>
              <w:t>-</w:t>
            </w:r>
            <w:proofErr w:type="gramStart"/>
            <w:r>
              <w:t>знать  жанры</w:t>
            </w:r>
            <w:proofErr w:type="gramEnd"/>
            <w:r>
              <w:t xml:space="preserve"> вокальной музыки, а также  произведения различных жанров;</w:t>
            </w:r>
          </w:p>
          <w:p w:rsidR="008714E2" w:rsidRDefault="00CF13AA">
            <w:pPr>
              <w:contextualSpacing/>
              <w:jc w:val="left"/>
            </w:pPr>
            <w:r>
              <w:t>-</w:t>
            </w:r>
            <w:proofErr w:type="gramStart"/>
            <w:r>
              <w:t>знать  великих</w:t>
            </w:r>
            <w:proofErr w:type="gramEnd"/>
            <w:r>
              <w:t xml:space="preserve">  вокалистов России и мира;</w:t>
            </w:r>
          </w:p>
          <w:p w:rsidR="008714E2" w:rsidRDefault="00CF13AA">
            <w:pPr>
              <w:contextualSpacing/>
              <w:jc w:val="left"/>
            </w:pPr>
            <w:r>
              <w:t>- точно повторить заданный звук;</w:t>
            </w:r>
          </w:p>
          <w:p w:rsidR="008714E2" w:rsidRDefault="00CF13AA">
            <w:pPr>
              <w:contextualSpacing/>
              <w:jc w:val="left"/>
            </w:pPr>
            <w:r>
              <w:t>-</w:t>
            </w:r>
            <w:proofErr w:type="gramStart"/>
            <w:r>
              <w:t>уметь  показать</w:t>
            </w:r>
            <w:proofErr w:type="gramEnd"/>
            <w:r>
              <w:t xml:space="preserve"> красивое индивидуальное звучание </w:t>
            </w:r>
            <w:r>
              <w:t>голоса;</w:t>
            </w:r>
          </w:p>
          <w:p w:rsidR="008714E2" w:rsidRDefault="00CF13AA">
            <w:pPr>
              <w:contextualSpacing/>
              <w:jc w:val="left"/>
            </w:pPr>
            <w:r>
              <w:t>- петь чисто и слаженно в унисон;</w:t>
            </w:r>
          </w:p>
          <w:p w:rsidR="008714E2" w:rsidRDefault="00CF13AA">
            <w:pPr>
              <w:contextualSpacing/>
              <w:jc w:val="left"/>
            </w:pPr>
            <w:r>
              <w:lastRenderedPageBreak/>
              <w:t xml:space="preserve">- петь без сопровождения </w:t>
            </w:r>
            <w:proofErr w:type="gramStart"/>
            <w:r>
              <w:t xml:space="preserve">отдельные  </w:t>
            </w:r>
            <w:proofErr w:type="spellStart"/>
            <w:r>
              <w:t>попевки</w:t>
            </w:r>
            <w:proofErr w:type="spellEnd"/>
            <w:proofErr w:type="gramEnd"/>
            <w:r>
              <w:t xml:space="preserve"> и отрывки из песен;</w:t>
            </w:r>
          </w:p>
          <w:p w:rsidR="008714E2" w:rsidRDefault="00CF13AA">
            <w:pPr>
              <w:contextualSpacing/>
              <w:jc w:val="left"/>
            </w:pPr>
            <w:r>
              <w:t>- дать критическую оценку своему исполнению;</w:t>
            </w:r>
          </w:p>
          <w:p w:rsidR="008714E2" w:rsidRDefault="00CF13AA">
            <w:pPr>
              <w:contextualSpacing/>
              <w:jc w:val="left"/>
            </w:pPr>
            <w:r>
              <w:t>-</w:t>
            </w:r>
            <w:proofErr w:type="gramStart"/>
            <w:r>
              <w:t>уметь  характеризовать</w:t>
            </w:r>
            <w:proofErr w:type="gramEnd"/>
            <w:r>
              <w:t xml:space="preserve"> выступления великих вокалистов; </w:t>
            </w:r>
          </w:p>
          <w:p w:rsidR="008714E2" w:rsidRDefault="00CF13AA">
            <w:pPr>
              <w:contextualSpacing/>
              <w:jc w:val="left"/>
            </w:pPr>
            <w:r>
              <w:t>- использовать элементы ритмики и движения под м</w:t>
            </w:r>
            <w:r>
              <w:t>узыку;</w:t>
            </w:r>
          </w:p>
          <w:p w:rsidR="008714E2" w:rsidRDefault="00CF13AA">
            <w:pPr>
              <w:contextualSpacing/>
              <w:jc w:val="left"/>
            </w:pPr>
            <w:r>
              <w:t>- работать в сценическом образе;</w:t>
            </w:r>
          </w:p>
          <w:p w:rsidR="008714E2" w:rsidRDefault="00CF13AA">
            <w:pPr>
              <w:contextualSpacing/>
              <w:jc w:val="left"/>
            </w:pPr>
            <w:r>
              <w:t>- принимать активное участие в творческой жизни вокального коллектива.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>Основы музыкальной грамоты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>Звук.</w:t>
            </w:r>
            <w:r>
              <w:t xml:space="preserve"> Свойства музыкального звука: высота, длительность, тембр, громкость.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>Мелодия.</w:t>
            </w:r>
            <w:r>
              <w:t xml:space="preserve"> Типы мелодического движения. Интон</w:t>
            </w:r>
            <w:r>
              <w:t>ация.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>Метроритм</w:t>
            </w:r>
            <w:r>
              <w:t>. Акцент в музыке: сильная и слабая доли. Такт. Размеры: 2/4; 3/4; 4/4.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 xml:space="preserve">Лад: </w:t>
            </w:r>
            <w:r>
              <w:t>мажор, минор;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 xml:space="preserve">Нотная грамота. </w:t>
            </w:r>
            <w:r>
              <w:t>диез, бемоль. Чтение нот первой-второй октав</w:t>
            </w:r>
          </w:p>
          <w:p w:rsidR="008714E2" w:rsidRDefault="00CF13AA">
            <w:pPr>
              <w:spacing w:line="360" w:lineRule="auto"/>
              <w:contextualSpacing/>
              <w:jc w:val="left"/>
            </w:pPr>
            <w:r>
              <w:rPr>
                <w:b/>
              </w:rPr>
              <w:t xml:space="preserve">Интервалы </w:t>
            </w:r>
            <w:r>
              <w:t>в пределах октавы.</w:t>
            </w:r>
          </w:p>
          <w:p w:rsidR="008714E2" w:rsidRDefault="008714E2">
            <w:pPr>
              <w:spacing w:line="360" w:lineRule="auto"/>
              <w:contextualSpacing/>
              <w:jc w:val="left"/>
            </w:pP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реализовывать творческий потенциал</w:t>
            </w:r>
          </w:p>
          <w:p w:rsidR="008714E2" w:rsidRDefault="008714E2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</w:p>
          <w:p w:rsidR="008714E2" w:rsidRDefault="00CF13AA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</w:t>
            </w:r>
            <w:r>
              <w:rPr>
                <w:rFonts w:ascii="Times New Roman" w:hAnsi="Times New Roman"/>
                <w:sz w:val="24"/>
              </w:rPr>
              <w:t>культурный досуг,</w:t>
            </w:r>
          </w:p>
          <w:p w:rsidR="008714E2" w:rsidRDefault="008714E2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</w:p>
          <w:p w:rsidR="008714E2" w:rsidRDefault="00CF13AA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адекватно оценивать явления музыкальной культуры</w:t>
            </w:r>
          </w:p>
          <w:p w:rsidR="008714E2" w:rsidRDefault="008714E2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</w:p>
          <w:p w:rsidR="008714E2" w:rsidRDefault="00CF13AA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оказывать помощь в организации и проведении </w:t>
            </w:r>
            <w:r>
              <w:rPr>
                <w:rFonts w:ascii="Times New Roman" w:hAnsi="Times New Roman"/>
                <w:sz w:val="24"/>
              </w:rPr>
              <w:lastRenderedPageBreak/>
              <w:t>школьных культурно-массовых мероприятий.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left"/>
            </w:pPr>
            <w:r>
              <w:lastRenderedPageBreak/>
              <w:t>- овладение способностью принимать и сохранять цели и задачи учебной деятельности</w:t>
            </w:r>
          </w:p>
          <w:p w:rsidR="008714E2" w:rsidRDefault="00CF13AA">
            <w:pPr>
              <w:jc w:val="left"/>
            </w:pPr>
            <w:r>
              <w:t xml:space="preserve">- освоение </w:t>
            </w:r>
            <w:r>
              <w:t>способов решения проблем творческого и поискового характера</w:t>
            </w:r>
          </w:p>
          <w:p w:rsidR="008714E2" w:rsidRDefault="00CF13AA">
            <w:pPr>
              <w:jc w:val="left"/>
            </w:pPr>
            <w:r>
              <w:t>- формирование умения контролировать и оценивать учебные действия в соответствии с поставленной задачей и условиями ее реализации</w:t>
            </w:r>
          </w:p>
          <w:p w:rsidR="008714E2" w:rsidRDefault="00CF13AA">
            <w:pPr>
              <w:jc w:val="left"/>
            </w:pPr>
            <w:r>
              <w:t xml:space="preserve">- освоение начальных форм познавательной и личностной рефлексии в </w:t>
            </w:r>
            <w:r>
              <w:t>процессе освоения музыкальной культуры в различных видах деятельности</w:t>
            </w:r>
          </w:p>
          <w:p w:rsidR="008714E2" w:rsidRDefault="00CF13AA">
            <w:pPr>
              <w:jc w:val="left"/>
            </w:pPr>
            <w:r>
              <w:t>- использование знаково-символических средств в музыкальной грамоте</w:t>
            </w:r>
          </w:p>
          <w:p w:rsidR="008714E2" w:rsidRDefault="00CF13AA">
            <w:pPr>
              <w:jc w:val="left"/>
            </w:pPr>
            <w:r>
              <w:t>- анализировать звуки, готовить свое выступление и выступать с аудио-, видео- и графическим сопровождением</w:t>
            </w:r>
          </w:p>
          <w:p w:rsidR="008714E2" w:rsidRDefault="00CF13AA">
            <w:pPr>
              <w:jc w:val="left"/>
            </w:pPr>
            <w:r>
              <w:t>- умение оц</w:t>
            </w:r>
            <w:r>
              <w:t xml:space="preserve">енивать произведения разных видов </w:t>
            </w:r>
            <w:r>
              <w:lastRenderedPageBreak/>
              <w:t>искусства, овладев логическими действиями сравнения</w:t>
            </w:r>
          </w:p>
          <w:p w:rsidR="008714E2" w:rsidRDefault="00CF13AA">
            <w:pPr>
              <w:jc w:val="left"/>
            </w:pPr>
            <w:r>
              <w:t>- готовность к учебному сотрудничеству (общение, взаимодействие) со сверстниками при решении различных музыкально-творческих задач</w:t>
            </w:r>
          </w:p>
          <w:p w:rsidR="008714E2" w:rsidRDefault="00CF13AA">
            <w:pPr>
              <w:jc w:val="left"/>
            </w:pPr>
            <w:r>
              <w:t>- использование различных способов поис</w:t>
            </w:r>
            <w:r>
              <w:t>ка информации в соответствии с коммуникативными и познавательными задачами</w:t>
            </w:r>
          </w:p>
          <w:p w:rsidR="008714E2" w:rsidRDefault="00CF13AA">
            <w:pPr>
              <w:jc w:val="left"/>
            </w:pPr>
            <w:r>
              <w:t xml:space="preserve">- овладение логическими действиями сравнения, анализа, </w:t>
            </w:r>
            <w:proofErr w:type="gramStart"/>
            <w:r>
              <w:t>построения  рассуждений</w:t>
            </w:r>
            <w:proofErr w:type="gramEnd"/>
            <w:r>
              <w:t xml:space="preserve"> в процессе слушания и освоения музыкальных произведений различных жанров и форм</w:t>
            </w:r>
          </w:p>
          <w:p w:rsidR="008714E2" w:rsidRDefault="00CF13A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готовность признават</w:t>
            </w:r>
            <w:r>
              <w:rPr>
                <w:rFonts w:ascii="Times New Roman" w:hAnsi="Times New Roman"/>
                <w:sz w:val="24"/>
              </w:rPr>
              <w:t>ь возможность существования различных точек зрения и права каждого иметь свою в процессе совместной творческой и коллективной хоровой и инструментальной деятельности</w:t>
            </w:r>
          </w:p>
          <w:p w:rsidR="008714E2" w:rsidRDefault="00CF13A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/>
                <w:sz w:val="24"/>
              </w:rPr>
              <w:t>межпредметными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понятиями в процессе привлечения интегра</w:t>
            </w:r>
            <w:r>
              <w:rPr>
                <w:rFonts w:ascii="Times New Roman" w:hAnsi="Times New Roman"/>
                <w:sz w:val="24"/>
              </w:rPr>
              <w:t>тивных форм освоения.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left"/>
            </w:pPr>
            <w:r>
              <w:lastRenderedPageBreak/>
              <w:t>- формирование чувства гордости за свою Родину, российский народ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>- формирование социально-ориентированного взгляда на мир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>- формирование уважительного отношения к культуре других народов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>- формирование эстетических потребностей,</w:t>
            </w:r>
            <w:r>
              <w:t xml:space="preserve"> ценностей и чувств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 xml:space="preserve">-формирование творческой активности и познавательного </w:t>
            </w:r>
            <w:r>
              <w:lastRenderedPageBreak/>
              <w:t>интереса</w:t>
            </w: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>- развитие этических чувств, доброжелательности и эмоционально-нравственной отзывчивости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>- развитие навыков сотрудничества со взрослыми и сверстниками</w:t>
            </w:r>
          </w:p>
          <w:p w:rsidR="008714E2" w:rsidRDefault="008714E2">
            <w:pPr>
              <w:jc w:val="left"/>
            </w:pPr>
          </w:p>
          <w:p w:rsidR="008714E2" w:rsidRDefault="008714E2">
            <w:pPr>
              <w:jc w:val="left"/>
            </w:pPr>
          </w:p>
          <w:p w:rsidR="008714E2" w:rsidRDefault="00CF13AA">
            <w:pPr>
              <w:jc w:val="left"/>
            </w:pPr>
            <w:r>
              <w:t xml:space="preserve">- формирование </w:t>
            </w:r>
            <w:r>
              <w:t>установки на наличие мотивации к бережному отношению к культурным и духовным ценностям</w:t>
            </w:r>
          </w:p>
        </w:tc>
      </w:tr>
      <w:tr w:rsidR="008714E2">
        <w:trPr>
          <w:trHeight w:val="1666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>7.Итоговое занятие.</w:t>
            </w:r>
          </w:p>
          <w:p w:rsidR="008714E2" w:rsidRDefault="00CF13AA">
            <w:pPr>
              <w:jc w:val="left"/>
              <w:rPr>
                <w:b/>
              </w:rPr>
            </w:pPr>
            <w:r>
              <w:rPr>
                <w:b/>
              </w:rPr>
              <w:t>Выступление художественно-эстетического направления «Звездочки» в отчетном  концерте «Звезды не только на небе».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</w:tr>
    </w:tbl>
    <w:p w:rsidR="008714E2" w:rsidRDefault="008714E2">
      <w:pPr>
        <w:spacing w:line="100" w:lineRule="atLeast"/>
        <w:rPr>
          <w:b/>
          <w:spacing w:val="-5"/>
        </w:rPr>
      </w:pPr>
    </w:p>
    <w:p w:rsidR="008714E2" w:rsidRDefault="00CF13AA">
      <w:pPr>
        <w:rPr>
          <w:b/>
          <w:sz w:val="28"/>
        </w:rPr>
      </w:pPr>
      <w:r>
        <w:rPr>
          <w:b/>
          <w:sz w:val="28"/>
        </w:rPr>
        <w:t xml:space="preserve">Содержание учебного </w:t>
      </w:r>
      <w:r>
        <w:rPr>
          <w:b/>
          <w:sz w:val="28"/>
        </w:rPr>
        <w:t>предмета</w:t>
      </w:r>
    </w:p>
    <w:p w:rsidR="008714E2" w:rsidRDefault="008714E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4"/>
        <w:gridCol w:w="7657"/>
        <w:gridCol w:w="1250"/>
        <w:gridCol w:w="1251"/>
      </w:tblGrid>
      <w:tr w:rsidR="008714E2"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Название раздела</w:t>
            </w:r>
          </w:p>
        </w:tc>
        <w:tc>
          <w:tcPr>
            <w:tcW w:w="7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Краткое содержание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Количество часов</w:t>
            </w:r>
          </w:p>
        </w:tc>
      </w:tr>
      <w:tr w:rsidR="008714E2"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7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/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Теория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Практика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</w:pPr>
            <w:r>
              <w:t>1.Вводное занятие. Инструктаж ТБ. Основные понятия и термины.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rPr>
                <w:b/>
              </w:rPr>
              <w:t>Введение.</w:t>
            </w:r>
            <w:r>
              <w:t xml:space="preserve"> Прослушивание в студии. Знакомство с певческим аппаратом. Певческая установка. Владение голосовым </w:t>
            </w:r>
            <w:r>
              <w:t>аппаратом. Использование певческих навыков.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0,5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b/>
              </w:rPr>
            </w:pPr>
            <w:r>
              <w:t>2. Дыхание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t>Типы певческого дыхания. Работа над певческим дыханием. Цепное дыхание.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u w:val="single"/>
              </w:rPr>
            </w:pPr>
            <w:r>
              <w:t>3. Распевание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t xml:space="preserve">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диапазона. Развитие динамического диапазона. Работа над тембром. Работа над </w:t>
            </w:r>
            <w:r>
              <w:t xml:space="preserve">подвижностью голосов. Регистры певческого голоса. Сглаживание регистров. Атака звука. Виды атаки звука и способы </w:t>
            </w:r>
            <w:proofErr w:type="spellStart"/>
            <w:r>
              <w:t>звуковедения</w:t>
            </w:r>
            <w:proofErr w:type="spellEnd"/>
            <w: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2</w:t>
            </w:r>
          </w:p>
        </w:tc>
      </w:tr>
      <w:tr w:rsidR="008714E2">
        <w:trPr>
          <w:trHeight w:val="828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b/>
              </w:rPr>
            </w:pPr>
            <w:r>
              <w:t>4. Дикция. Артикуляция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tabs>
                <w:tab w:val="left" w:pos="5983"/>
              </w:tabs>
              <w:spacing w:line="360" w:lineRule="auto"/>
              <w:jc w:val="both"/>
            </w:pPr>
            <w:r>
              <w:t>Работа над согласными. Работа над гласными. Работа над выразительностью слов в пении.</w:t>
            </w:r>
            <w:r>
              <w:tab/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 xml:space="preserve">  1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b/>
              </w:rPr>
            </w:pPr>
            <w:r>
              <w:t xml:space="preserve">5. </w:t>
            </w:r>
            <w:r>
              <w:t>Работа над сценическим образом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t>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0,5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2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b/>
              </w:rPr>
            </w:pPr>
            <w:r>
              <w:t>6. Теоретические основы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t>Нотная грамота. Гигиена певческого голоса. Психологическая готовность к выступлению.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3</w:t>
            </w:r>
          </w:p>
        </w:tc>
      </w:tr>
      <w:tr w:rsidR="008714E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</w:pPr>
            <w:r>
              <w:t xml:space="preserve">7. Итоговое занятие. Выступление художественно-эстетического направления «Звездочки» </w:t>
            </w:r>
          </w:p>
          <w:p w:rsidR="008714E2" w:rsidRDefault="00CF13AA">
            <w:pPr>
              <w:jc w:val="both"/>
              <w:rPr>
                <w:b/>
              </w:rPr>
            </w:pPr>
            <w:r>
              <w:t>в отчетном  концерте «Звезды не только на небе».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spacing w:line="360" w:lineRule="auto"/>
              <w:jc w:val="both"/>
            </w:pPr>
            <w:r>
              <w:t>Выступление художественно-эстетического направления «Звездочки» в отчетном  концерте «Звезды не только на небе».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0,5</w:t>
            </w:r>
          </w:p>
        </w:tc>
      </w:tr>
      <w:tr w:rsidR="008714E2">
        <w:trPr>
          <w:trHeight w:val="290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pPr>
              <w:jc w:val="both"/>
              <w:rPr>
                <w:b/>
              </w:rPr>
            </w:pPr>
            <w:r>
              <w:rPr>
                <w:b/>
              </w:rPr>
              <w:t>Итого: 16,5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8714E2">
            <w:pPr>
              <w:ind w:firstLine="709"/>
              <w:rPr>
                <w:b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E2" w:rsidRDefault="00CF13AA">
            <w:r>
              <w:t>10,5</w:t>
            </w:r>
          </w:p>
        </w:tc>
      </w:tr>
    </w:tbl>
    <w:p w:rsidR="008714E2" w:rsidRDefault="008714E2">
      <w:pPr>
        <w:spacing w:line="100" w:lineRule="atLeast"/>
        <w:jc w:val="both"/>
        <w:rPr>
          <w:b/>
          <w:spacing w:val="-5"/>
        </w:rPr>
      </w:pPr>
    </w:p>
    <w:p w:rsidR="008714E2" w:rsidRDefault="008714E2">
      <w:pPr>
        <w:spacing w:line="100" w:lineRule="atLeast"/>
        <w:rPr>
          <w:b/>
          <w:spacing w:val="-5"/>
        </w:rPr>
      </w:pPr>
    </w:p>
    <w:p w:rsidR="008714E2" w:rsidRDefault="00CF13AA">
      <w:pPr>
        <w:spacing w:line="100" w:lineRule="atLeast"/>
        <w:rPr>
          <w:spacing w:val="-5"/>
        </w:rPr>
      </w:pPr>
      <w:r>
        <w:rPr>
          <w:b/>
          <w:spacing w:val="-5"/>
        </w:rPr>
        <w:t>Календарно-тематическое планирование</w:t>
      </w:r>
    </w:p>
    <w:p w:rsidR="008714E2" w:rsidRDefault="00CF13AA">
      <w:pPr>
        <w:spacing w:line="100" w:lineRule="atLeast"/>
        <w:rPr>
          <w:spacing w:val="-5"/>
        </w:rPr>
      </w:pPr>
      <w:r>
        <w:rPr>
          <w:spacing w:val="-5"/>
        </w:rPr>
        <w:t>(1 год обучения)</w:t>
      </w:r>
    </w:p>
    <w:p w:rsidR="008714E2" w:rsidRDefault="008714E2">
      <w:pPr>
        <w:spacing w:line="100" w:lineRule="atLeast"/>
      </w:pPr>
    </w:p>
    <w:tbl>
      <w:tblPr>
        <w:tblW w:w="15322" w:type="dxa"/>
        <w:tblInd w:w="-743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3"/>
        <w:gridCol w:w="39"/>
        <w:gridCol w:w="7"/>
        <w:gridCol w:w="2927"/>
        <w:gridCol w:w="45"/>
        <w:gridCol w:w="2423"/>
        <w:gridCol w:w="571"/>
        <w:gridCol w:w="1851"/>
        <w:gridCol w:w="30"/>
        <w:gridCol w:w="4394"/>
        <w:gridCol w:w="1559"/>
        <w:gridCol w:w="993"/>
      </w:tblGrid>
      <w:tr w:rsidR="00041F84" w:rsidTr="00041F84">
        <w:trPr>
          <w:trHeight w:val="670"/>
        </w:trPr>
        <w:tc>
          <w:tcPr>
            <w:tcW w:w="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</w:pPr>
            <w:r>
              <w:t>№</w:t>
            </w:r>
          </w:p>
        </w:tc>
        <w:tc>
          <w:tcPr>
            <w:tcW w:w="2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rPr>
                <w:sz w:val="21"/>
              </w:rPr>
            </w:pPr>
            <w:r>
              <w:t>Изучаемый раздел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</w:pPr>
            <w:r>
              <w:t xml:space="preserve">Тема занятия 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</w:pPr>
            <w:r>
              <w:rPr>
                <w:sz w:val="21"/>
              </w:rPr>
              <w:t>Количество часов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pStyle w:val="a7"/>
            </w:pPr>
            <w:r>
              <w:t>Основные формы организации учебных занятий</w:t>
            </w:r>
          </w:p>
        </w:tc>
        <w:tc>
          <w:tcPr>
            <w:tcW w:w="4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</w:pPr>
            <w:r>
              <w:t>Основные виды учебной деятельности обучающихся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</w:pPr>
            <w:r>
              <w:t>Календарные сроки</w:t>
            </w:r>
          </w:p>
        </w:tc>
      </w:tr>
      <w:tr w:rsidR="00041F84" w:rsidTr="00041F84">
        <w:trPr>
          <w:trHeight w:val="670"/>
        </w:trPr>
        <w:tc>
          <w:tcPr>
            <w:tcW w:w="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2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4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Планируемые сроки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Фактические сроки</w:t>
            </w:r>
          </w:p>
        </w:tc>
      </w:tr>
      <w:tr w:rsidR="00041F84" w:rsidTr="00041F84">
        <w:trPr>
          <w:trHeight w:val="749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Вводное занятие. Инструктаж ТБ. Основные понятия и термины.</w:t>
            </w:r>
          </w:p>
        </w:tc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Инструктаж по ТБ. Вводное занятие.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Основные понятия и термины.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18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</w:pPr>
            <w:r>
              <w:t>Лекция, репетиция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  <w:r>
              <w:t>Провести вводное занятие. Познакомиться с основными понятиями и терминами. Инструктаж по ТБ.</w:t>
            </w:r>
          </w:p>
          <w:p w:rsidR="00041F84" w:rsidRDefault="00041F84">
            <w:pPr>
              <w:spacing w:line="360" w:lineRule="auto"/>
              <w:jc w:val="both"/>
            </w:pPr>
            <w:r>
              <w:t>П</w:t>
            </w:r>
            <w:r>
              <w:rPr>
                <w:i/>
              </w:rPr>
              <w:t xml:space="preserve">рактическая работа: </w:t>
            </w:r>
            <w:r>
              <w:t xml:space="preserve">Певческая установка. Знакомство с особенностями голосового </w:t>
            </w:r>
            <w:proofErr w:type="spellStart"/>
            <w:proofErr w:type="gramStart"/>
            <w:r>
              <w:t>аппарата.Пение</w:t>
            </w:r>
            <w:proofErr w:type="spellEnd"/>
            <w:proofErr w:type="gramEnd"/>
            <w:r>
              <w:t xml:space="preserve"> учебно-тренировочного материала. В вокальную студию поступают дети со склонностью к пению. Для участия ученика в хоровом коллективе необходимо проверить уровень его личностных (ментальных) способностей, выяснить его способность к сосредоточению внимания.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01-05.09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</w:p>
        </w:tc>
      </w:tr>
      <w:tr w:rsidR="00041F84" w:rsidTr="00041F84">
        <w:trPr>
          <w:trHeight w:val="915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</w:t>
            </w:r>
          </w:p>
        </w:tc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Вводное занятие. Инструктаж ТБ. Основные понятия и термины.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Песня: вступление, мотив, фраза.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08-12.09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477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jc w:val="left"/>
            </w:pPr>
            <w:r>
              <w:t>3</w:t>
            </w:r>
          </w:p>
        </w:tc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Вводное занятие. Инструктаж ТБ. Основные понятия и термины.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«Мы о Родине поем». Работа </w:t>
            </w:r>
            <w:proofErr w:type="gramStart"/>
            <w:r>
              <w:t>над  песней</w:t>
            </w:r>
            <w:proofErr w:type="gramEnd"/>
            <w:r>
              <w:t>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Репетиция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15-19.09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372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lastRenderedPageBreak/>
              <w:t>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Дыхание</w:t>
            </w:r>
          </w:p>
        </w:tc>
        <w:tc>
          <w:tcPr>
            <w:tcW w:w="24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В гостях </w:t>
            </w:r>
            <w:proofErr w:type="gramStart"/>
            <w:r>
              <w:t>у  оперы</w:t>
            </w:r>
            <w:proofErr w:type="gramEnd"/>
            <w:r>
              <w:t>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</w:pPr>
            <w:r>
              <w:t>Урок - путешествие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jc w:val="both"/>
            </w:pPr>
            <w:r>
              <w:t>Знать типы певческого дыхания.</w:t>
            </w:r>
          </w:p>
          <w:p w:rsidR="00041F84" w:rsidRDefault="00041F84">
            <w:pPr>
              <w:spacing w:line="360" w:lineRule="auto"/>
              <w:jc w:val="both"/>
            </w:pPr>
            <w:r>
              <w:t xml:space="preserve">Уметь правильно дышать, делать небольшой спокойный вдох, не поднимая </w:t>
            </w:r>
            <w:proofErr w:type="gramStart"/>
            <w:r>
              <w:t>плеч,  а</w:t>
            </w:r>
            <w:proofErr w:type="gramEnd"/>
            <w:r>
              <w:t xml:space="preserve"> в подвижных песнях делать быстрый вдох.</w:t>
            </w:r>
            <w:bookmarkStart w:id="0" w:name="_GoBack"/>
            <w:bookmarkEnd w:id="0"/>
          </w:p>
          <w:p w:rsidR="00041F84" w:rsidRDefault="00041F84">
            <w:pPr>
              <w:spacing w:line="360" w:lineRule="auto"/>
              <w:jc w:val="both"/>
            </w:pPr>
          </w:p>
          <w:p w:rsidR="00041F84" w:rsidRDefault="00041F84">
            <w:pPr>
              <w:spacing w:line="360" w:lineRule="auto"/>
              <w:jc w:val="both"/>
            </w:pPr>
          </w:p>
          <w:p w:rsidR="00041F84" w:rsidRDefault="00041F84">
            <w:pPr>
              <w:spacing w:line="360" w:lineRule="auto"/>
              <w:jc w:val="both"/>
            </w:pPr>
          </w:p>
          <w:p w:rsidR="00041F84" w:rsidRDefault="00041F84">
            <w:pPr>
              <w:spacing w:line="360" w:lineRule="auto"/>
              <w:jc w:val="both"/>
            </w:pPr>
            <w:r>
              <w:rPr>
                <w:i/>
              </w:rPr>
              <w:t>Практическая работа:</w:t>
            </w:r>
            <w:r>
              <w:t xml:space="preserve"> Работа над певческим дыханием. Цепное дыхание. Певческая установка. Знакомство с дирижерскими жестами. Формирование знаний об элементах певческого звукообразования с помощью гласных и согласных звуков.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22-26.09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34" w:hanging="34"/>
              <w:jc w:val="both"/>
            </w:pPr>
          </w:p>
        </w:tc>
      </w:tr>
      <w:tr w:rsidR="00041F84" w:rsidTr="00041F84">
        <w:trPr>
          <w:trHeight w:val="145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jc w:val="both"/>
            </w:pPr>
            <w:r>
              <w:t>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Дыхание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«Петь приятно и удобно». Певческая установка. 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Репетиция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29-03.10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Дыхание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Театр оперы и балета. Балет. Опера.</w:t>
            </w: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06-10.10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466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Дыхание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Известные вокалисты России.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Урок - путешествие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13-17.10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319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8</w:t>
            </w:r>
          </w:p>
        </w:tc>
        <w:tc>
          <w:tcPr>
            <w:tcW w:w="2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Распевание</w:t>
            </w:r>
          </w:p>
        </w:tc>
        <w:tc>
          <w:tcPr>
            <w:tcW w:w="24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proofErr w:type="gramStart"/>
            <w:r>
              <w:t>Басовый  ключ</w:t>
            </w:r>
            <w:proofErr w:type="gramEnd"/>
            <w:r>
              <w:t>. Музыкальный звукоряд.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</w:pPr>
            <w:r>
              <w:lastRenderedPageBreak/>
              <w:t>Музыкальное занятие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  <w:r>
              <w:t>Развитие точного повторение заданного звука.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 xml:space="preserve">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диапазона. 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>Развитие динамического диапазона.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>Работа над тембром.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</w:p>
          <w:p w:rsidR="00041F84" w:rsidRDefault="00041F84">
            <w:pPr>
              <w:spacing w:line="360" w:lineRule="auto"/>
              <w:ind w:left="-57"/>
              <w:jc w:val="both"/>
            </w:pPr>
          </w:p>
          <w:p w:rsidR="00041F84" w:rsidRDefault="00041F84">
            <w:pPr>
              <w:spacing w:line="360" w:lineRule="auto"/>
              <w:jc w:val="both"/>
            </w:pP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rPr>
                <w:i/>
              </w:rPr>
              <w:t xml:space="preserve">Практическая работа: </w:t>
            </w:r>
            <w:r>
              <w:t>Ознакомление с понятиями -  скрипичный и басовый ключ, с нотными   знаками, тоном, полутоном, динамическими оттенками (</w:t>
            </w:r>
            <w:proofErr w:type="spellStart"/>
            <w:r>
              <w:t>ff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pp</w:t>
            </w:r>
            <w:proofErr w:type="spellEnd"/>
            <w:r>
              <w:t xml:space="preserve"> ,f</w:t>
            </w:r>
            <w:proofErr w:type="gramEnd"/>
            <w:r>
              <w:t xml:space="preserve"> p, </w:t>
            </w:r>
            <w:proofErr w:type="spellStart"/>
            <w:r>
              <w:t>mf</w:t>
            </w:r>
            <w:proofErr w:type="spellEnd"/>
            <w:r>
              <w:t xml:space="preserve">, </w:t>
            </w:r>
            <w:proofErr w:type="spellStart"/>
            <w:r>
              <w:t>mp</w:t>
            </w:r>
            <w:proofErr w:type="spellEnd"/>
            <w:r>
              <w:t>). Работа над подвижностью голосов.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 xml:space="preserve"> Регистры певческого голоса. Сглаживание регистров. 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>Атака звука. Виды атаки звука и способы звук ведения.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lastRenderedPageBreak/>
              <w:t>20-24.10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</w:p>
        </w:tc>
      </w:tr>
      <w:tr w:rsidR="00041F84" w:rsidTr="00041F84">
        <w:trPr>
          <w:trHeight w:val="256"/>
        </w:trPr>
        <w:tc>
          <w:tcPr>
            <w:tcW w:w="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9</w:t>
            </w:r>
          </w:p>
        </w:tc>
        <w:tc>
          <w:tcPr>
            <w:tcW w:w="2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Распевание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«Встреча с </w:t>
            </w:r>
            <w:proofErr w:type="spellStart"/>
            <w:r>
              <w:t>фасолькой</w:t>
            </w:r>
            <w:proofErr w:type="spellEnd"/>
            <w:r>
              <w:t>». Длительности.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ind w:left="57" w:hanging="57"/>
            </w:pPr>
            <w:r>
              <w:t>Игра - путешествие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10-14.11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lastRenderedPageBreak/>
              <w:t xml:space="preserve">10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jc w:val="both"/>
            </w:pPr>
            <w:r>
              <w:t>Распевание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Музыкальная лестница. Музыкальный звукоряд. 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ind w:left="57" w:hanging="57"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17-21.11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jc w:val="left"/>
            </w:pPr>
            <w:r>
              <w:t>Распевание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Динамические оттенки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24-28.11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318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jc w:val="left"/>
            </w:pPr>
            <w:r>
              <w:t>Распевание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Чтение нот с листа.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01-05.12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8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jc w:val="left"/>
            </w:pPr>
            <w:r>
              <w:t>Распевание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Музыкальный турнир.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Музыкальный турнир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08-12.12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561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14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Дикция. Артикуляция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Русская народная песня, тематика.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</w:pPr>
            <w:r>
              <w:t>Музыкальное занятие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  <w:r>
              <w:t>Работа над согласными. Работа над гласными. Работа над выразительностью слов в пении.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rPr>
                <w:i/>
              </w:rPr>
              <w:t>Практическая работа</w:t>
            </w:r>
            <w:r>
              <w:t xml:space="preserve">: Формирование знаний об элементах певческого звукообразования с помощью гласных и согласных звуков. </w:t>
            </w:r>
          </w:p>
          <w:p w:rsidR="00041F84" w:rsidRDefault="00041F84">
            <w:pPr>
              <w:spacing w:line="360" w:lineRule="auto"/>
              <w:ind w:left="-57"/>
              <w:jc w:val="both"/>
            </w:pPr>
            <w:r>
              <w:t xml:space="preserve">Формирование техники округления и </w:t>
            </w:r>
            <w:r>
              <w:lastRenderedPageBreak/>
              <w:t>прикрытия звука. Развитие мимики и равновесия исполнителя.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lastRenderedPageBreak/>
              <w:t>15-19.12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ind w:left="-57"/>
              <w:jc w:val="both"/>
            </w:pPr>
          </w:p>
        </w:tc>
      </w:tr>
      <w:tr w:rsidR="00041F84" w:rsidTr="00041F84">
        <w:trPr>
          <w:trHeight w:val="34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15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Дикция. Артикуляция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«Вокализ – что это?»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22-26.12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653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16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Дикция. Артикуляция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Татарская народная песня, тематика.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29-29.12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17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Дикция. Артикуляция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Композиторская </w:t>
            </w:r>
            <w:r>
              <w:lastRenderedPageBreak/>
              <w:t xml:space="preserve">песня. 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lastRenderedPageBreak/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lastRenderedPageBreak/>
              <w:t xml:space="preserve">Музыкальное </w:t>
            </w:r>
            <w:r>
              <w:lastRenderedPageBreak/>
              <w:t>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12-16.01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535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18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Дикция. Артикуляция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Вокально-хоровая работа. </w:t>
            </w: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Репетиция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19-23.01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343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19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Дикция. Артикуляция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«Песня друзей». Разучивание песни.</w:t>
            </w: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Репетиция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26-30.01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53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20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3259"/>
              </w:tabs>
              <w:spacing w:line="100" w:lineRule="atLeast"/>
              <w:ind w:left="57" w:hanging="57"/>
              <w:jc w:val="both"/>
            </w:pPr>
            <w:r>
              <w:tab/>
              <w:t xml:space="preserve"> Работа над сценическим образом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В музыкальном театре. Опера, балет.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</w:pPr>
            <w:r>
              <w:t>Игра - путешествие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jc w:val="both"/>
            </w:pPr>
            <w:r>
              <w:t xml:space="preserve">Использование элементов ритмики, сценической культуры. </w:t>
            </w:r>
          </w:p>
          <w:p w:rsidR="00041F84" w:rsidRDefault="00041F84">
            <w:pPr>
              <w:spacing w:line="360" w:lineRule="auto"/>
              <w:ind w:left="57" w:hanging="57"/>
              <w:jc w:val="both"/>
            </w:pPr>
            <w:r>
              <w:t xml:space="preserve">Разыгрывать песни, сказки, участвовать в коллективных играх- драматизациях. </w:t>
            </w:r>
          </w:p>
          <w:p w:rsidR="00041F84" w:rsidRDefault="00041F84">
            <w:pPr>
              <w:spacing w:line="360" w:lineRule="auto"/>
              <w:jc w:val="both"/>
              <w:rPr>
                <w:i/>
              </w:rPr>
            </w:pPr>
          </w:p>
          <w:p w:rsidR="00041F84" w:rsidRDefault="00041F84">
            <w:pPr>
              <w:spacing w:line="360" w:lineRule="auto"/>
              <w:jc w:val="both"/>
              <w:rPr>
                <w:i/>
              </w:rPr>
            </w:pPr>
          </w:p>
          <w:p w:rsidR="00041F84" w:rsidRDefault="00041F84">
            <w:pPr>
              <w:spacing w:line="360" w:lineRule="auto"/>
              <w:jc w:val="both"/>
              <w:rPr>
                <w:i/>
              </w:rPr>
            </w:pPr>
          </w:p>
          <w:p w:rsidR="00041F84" w:rsidRDefault="00041F84">
            <w:pPr>
              <w:spacing w:line="360" w:lineRule="auto"/>
              <w:jc w:val="both"/>
              <w:rPr>
                <w:i/>
              </w:rPr>
            </w:pPr>
          </w:p>
          <w:p w:rsidR="00041F84" w:rsidRDefault="00041F84">
            <w:pPr>
              <w:spacing w:line="360" w:lineRule="auto"/>
              <w:jc w:val="both"/>
              <w:rPr>
                <w:i/>
              </w:rPr>
            </w:pPr>
          </w:p>
          <w:p w:rsidR="00041F84" w:rsidRDefault="00041F84">
            <w:pPr>
              <w:spacing w:line="360" w:lineRule="auto"/>
              <w:jc w:val="both"/>
            </w:pPr>
            <w:r>
              <w:rPr>
                <w:i/>
              </w:rPr>
              <w:t>Практическая работа:</w:t>
            </w:r>
            <w:r>
              <w:t xml:space="preserve"> Движения под музыку. Постановка танцевальных движений.</w:t>
            </w:r>
          </w:p>
          <w:p w:rsidR="00041F84" w:rsidRDefault="00041F84">
            <w:pPr>
              <w:spacing w:line="360" w:lineRule="auto"/>
              <w:jc w:val="both"/>
            </w:pPr>
            <w:r>
              <w:t>Формирование навыка чистого звучания  с помощью фонетических упражнений.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02-06.02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jc w:val="left"/>
            </w:pPr>
          </w:p>
        </w:tc>
      </w:tr>
      <w:tr w:rsidR="00041F84" w:rsidTr="00041F84">
        <w:trPr>
          <w:trHeight w:val="35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21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Работа над сценическим образом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Игра-драматизация. Распределение ролей.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Игра-драматизация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09-13.02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29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22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23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Работа над сценическим образом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«Разыграй сказку». Разработка сценария.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«Разыграй сказку». Подготовка, работа над сказкой.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Игра-драматизация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23-27.02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24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Работа над сценическим образом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«Волк и семеро козлят». Разработка сценария, распределение ролей. Работа над сказкой.</w:t>
            </w: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Игра-драматизация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02-06.03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7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lastRenderedPageBreak/>
              <w:t>25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</w:t>
            </w:r>
            <w:proofErr w:type="gramStart"/>
            <w:r>
              <w:t>Грамотей-ка</w:t>
            </w:r>
            <w:proofErr w:type="gramEnd"/>
            <w:r>
              <w:t>». Дидактические игры.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pStyle w:val="10"/>
              <w:spacing w:line="36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Музыкальное занятие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pStyle w:val="10"/>
              <w:spacing w:line="360" w:lineRule="auto"/>
              <w:jc w:val="left"/>
              <w:rPr>
                <w:rFonts w:ascii="Times New Roman" w:hAnsi="Times New Roman"/>
                <w:b w:val="0"/>
              </w:rPr>
            </w:pPr>
            <w:r>
              <w:t xml:space="preserve"> </w:t>
            </w:r>
            <w:r>
              <w:rPr>
                <w:rFonts w:ascii="Times New Roman" w:hAnsi="Times New Roman"/>
                <w:b w:val="0"/>
              </w:rPr>
              <w:t xml:space="preserve">Знать нотную </w:t>
            </w:r>
            <w:proofErr w:type="gramStart"/>
            <w:r>
              <w:rPr>
                <w:rFonts w:ascii="Times New Roman" w:hAnsi="Times New Roman"/>
                <w:b w:val="0"/>
              </w:rPr>
              <w:t>грамоту,  гигиену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 певческого  голоса. </w:t>
            </w:r>
          </w:p>
          <w:p w:rsidR="00041F84" w:rsidRDefault="00041F84">
            <w:pPr>
              <w:spacing w:line="360" w:lineRule="auto"/>
              <w:jc w:val="both"/>
            </w:pPr>
            <w:r>
              <w:t xml:space="preserve">Воспроизводить мелодию с ориентацией на нотную запись. </w:t>
            </w:r>
          </w:p>
          <w:p w:rsidR="00041F84" w:rsidRDefault="00041F84">
            <w:pPr>
              <w:spacing w:line="360" w:lineRule="auto"/>
              <w:jc w:val="both"/>
            </w:pPr>
            <w:r>
              <w:t>Импровизировать в пении, игре, пластике.</w:t>
            </w:r>
          </w:p>
          <w:p w:rsidR="00041F84" w:rsidRDefault="00041F84">
            <w:pPr>
              <w:spacing w:line="360" w:lineRule="auto"/>
              <w:jc w:val="both"/>
            </w:pPr>
            <w:r>
              <w:t xml:space="preserve">Чтение хоровых и оркестровых партитур. </w:t>
            </w:r>
          </w:p>
          <w:p w:rsidR="00041F84" w:rsidRDefault="00041F84">
            <w:pPr>
              <w:spacing w:line="360" w:lineRule="auto"/>
              <w:jc w:val="both"/>
            </w:pPr>
            <w:r>
              <w:t>Играть в дидактические игры с использованием наглядного материала, чтобы знать расположение нот, обозначение длительностей, пауз, размеров, динамики, интервалов, мажорных и минорных трезвучий.</w:t>
            </w:r>
          </w:p>
          <w:p w:rsidR="00041F84" w:rsidRDefault="00041F84">
            <w:pPr>
              <w:spacing w:line="360" w:lineRule="auto"/>
              <w:jc w:val="both"/>
            </w:pPr>
            <w:r>
              <w:t xml:space="preserve">Прослушивание и узнавание в пройденном вокальном и инструментальном музыкальном материале интервалов (терция, кварта, квинта, октава), аккордов. </w:t>
            </w:r>
          </w:p>
          <w:p w:rsidR="00041F84" w:rsidRDefault="00041F84">
            <w:pPr>
              <w:pStyle w:val="10"/>
              <w:spacing w:line="360" w:lineRule="auto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i/>
              </w:rPr>
              <w:t>Практическая работа</w:t>
            </w:r>
            <w:r>
              <w:rPr>
                <w:rFonts w:ascii="Times New Roman" w:hAnsi="Times New Roman"/>
                <w:b w:val="0"/>
              </w:rPr>
              <w:t xml:space="preserve">: </w:t>
            </w:r>
          </w:p>
          <w:p w:rsidR="00041F84" w:rsidRDefault="00041F84">
            <w:pPr>
              <w:pStyle w:val="10"/>
              <w:spacing w:line="360" w:lineRule="auto"/>
              <w:jc w:val="left"/>
              <w:rPr>
                <w:rFonts w:ascii="Tahoma" w:hAnsi="Tahoma"/>
                <w:b w:val="0"/>
                <w:color w:val="006FDD"/>
              </w:rPr>
            </w:pPr>
            <w:r>
              <w:rPr>
                <w:rFonts w:ascii="Times New Roman" w:hAnsi="Times New Roman"/>
                <w:i/>
                <w:color w:val="111228"/>
              </w:rPr>
              <w:t>Гигиена голоса</w:t>
            </w:r>
            <w:r>
              <w:rPr>
                <w:rStyle w:val="apple-converted-space0"/>
                <w:b w:val="0"/>
                <w:color w:val="111228"/>
              </w:rPr>
              <w:t> </w:t>
            </w:r>
            <w:r>
              <w:rPr>
                <w:rFonts w:ascii="Times New Roman" w:hAnsi="Times New Roman"/>
                <w:b w:val="0"/>
                <w:color w:val="111228"/>
              </w:rPr>
              <w:t xml:space="preserve">-группа мероприятий, </w:t>
            </w:r>
            <w:r>
              <w:rPr>
                <w:rFonts w:ascii="Times New Roman" w:hAnsi="Times New Roman"/>
                <w:b w:val="0"/>
                <w:color w:val="111228"/>
              </w:rPr>
              <w:lastRenderedPageBreak/>
              <w:t xml:space="preserve">направленных на предотвращение заболеваний голосового аппарата. </w:t>
            </w:r>
          </w:p>
          <w:p w:rsidR="00041F84" w:rsidRDefault="00041F84">
            <w:pPr>
              <w:spacing w:line="360" w:lineRule="auto"/>
              <w:contextualSpacing/>
              <w:jc w:val="both"/>
            </w:pPr>
            <w:r>
              <w:rPr>
                <w:b/>
                <w:i/>
              </w:rPr>
              <w:t>Звук</w:t>
            </w:r>
            <w:r>
              <w:rPr>
                <w:b/>
              </w:rPr>
              <w:t xml:space="preserve"> </w:t>
            </w:r>
            <w:r>
              <w:t>– результат колебаний упругого тела. Всё многообразие звуков можно сгруппировать в три категории – звуки музыкальные, не музыкальные (шумы) и звоны.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lastRenderedPageBreak/>
              <w:t>09-13.03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pStyle w:val="10"/>
              <w:spacing w:line="360" w:lineRule="auto"/>
              <w:rPr>
                <w:rFonts w:ascii="Times New Roman" w:hAnsi="Times New Roman"/>
              </w:rPr>
            </w:pPr>
          </w:p>
        </w:tc>
      </w:tr>
      <w:tr w:rsidR="00041F84" w:rsidTr="00041F84">
        <w:trPr>
          <w:trHeight w:val="104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afterAutospacing="1"/>
              <w:ind w:left="57" w:hanging="57"/>
            </w:pPr>
            <w:r>
              <w:t>26</w:t>
            </w:r>
          </w:p>
          <w:p w:rsidR="00041F84" w:rsidRDefault="00041F84">
            <w:pPr>
              <w:spacing w:afterAutospacing="1"/>
              <w:ind w:left="57" w:hanging="57"/>
            </w:pPr>
          </w:p>
          <w:p w:rsidR="00041F84" w:rsidRDefault="00041F84">
            <w:pPr>
              <w:spacing w:afterAutospacing="1"/>
              <w:ind w:left="57" w:hanging="57"/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left"/>
            </w:pPr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Нотная грамота. Музыкальный звукоряд.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16-20.03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085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afterAutospacing="1"/>
              <w:ind w:left="57" w:hanging="57"/>
            </w:pPr>
            <w:r>
              <w:t>27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Чтение нот с листа.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.</w:t>
            </w: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23-27.03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527"/>
        </w:trPr>
        <w:tc>
          <w:tcPr>
            <w:tcW w:w="483" w:type="dxa"/>
            <w:tcBorders>
              <w:top w:val="nil"/>
              <w:left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afterAutospacing="1"/>
              <w:ind w:left="57" w:hanging="57"/>
            </w:pPr>
            <w:r>
              <w:t>28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Работа над сценическим образом. 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Репетиция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06-10.04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3784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afterAutospacing="1"/>
              <w:ind w:left="57" w:hanging="57"/>
            </w:pPr>
            <w:r>
              <w:t>29</w:t>
            </w:r>
          </w:p>
          <w:p w:rsidR="00041F84" w:rsidRDefault="00041F84">
            <w:pPr>
              <w:spacing w:afterAutospacing="1"/>
              <w:ind w:left="57" w:hanging="57"/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«Жил на свете старичок». Постановка танцевальных движений. Музыкальная драматизация.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lastRenderedPageBreak/>
              <w:t>Игра-драматизация</w:t>
            </w:r>
          </w:p>
          <w:p w:rsidR="00041F84" w:rsidRDefault="00041F84"/>
          <w:p w:rsidR="00041F84" w:rsidRDefault="00041F84">
            <w:pPr>
              <w:widowControl/>
            </w:pPr>
          </w:p>
          <w:p w:rsidR="00041F84" w:rsidRDefault="00041F84">
            <w:pPr>
              <w:widowControl/>
            </w:pPr>
          </w:p>
          <w:p w:rsidR="00041F84" w:rsidRDefault="00041F84">
            <w:pPr>
              <w:widowControl/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13-17.04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lastRenderedPageBreak/>
              <w:t>30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 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Музыкальная импровизация.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Урок - импровизация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20-24.04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145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31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Музыкальное эхо.</w:t>
            </w:r>
          </w:p>
          <w:p w:rsidR="00041F84" w:rsidRDefault="00041F84">
            <w:pPr>
              <w:spacing w:line="100" w:lineRule="atLeast"/>
              <w:ind w:left="57" w:hanging="57"/>
              <w:jc w:val="both"/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Музыкальное занятие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27-30.04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32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jc w:val="left"/>
            </w:pPr>
            <w:r>
              <w:t>32</w:t>
            </w: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>
            <w:r>
              <w:t>Теоретические основы</w:t>
            </w:r>
          </w:p>
        </w:tc>
        <w:tc>
          <w:tcPr>
            <w:tcW w:w="2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 xml:space="preserve">Вокальный калейдоскоп. Подготовка к отчётному концерту. 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</w:pPr>
            <w:r>
              <w:t>Игра - путешествие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04-08.05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widowControl/>
              <w:jc w:val="left"/>
            </w:pPr>
          </w:p>
        </w:tc>
      </w:tr>
      <w:tr w:rsidR="00041F84" w:rsidTr="00041F84">
        <w:trPr>
          <w:trHeight w:val="647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both"/>
            </w:pPr>
            <w:r>
              <w:t>33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100" w:lineRule="atLeast"/>
              <w:ind w:left="57" w:hanging="57"/>
              <w:jc w:val="left"/>
            </w:pPr>
            <w:r>
              <w:t xml:space="preserve">Итоговое занятие. Выступление художественно-эстетического направления «Звездочки» </w:t>
            </w:r>
          </w:p>
          <w:p w:rsidR="00041F84" w:rsidRDefault="00041F84">
            <w:pPr>
              <w:spacing w:line="100" w:lineRule="atLeast"/>
              <w:ind w:left="57" w:hanging="57"/>
              <w:jc w:val="left"/>
            </w:pPr>
            <w:r>
              <w:t>в отчетном  концерте «Звезды не только на небе»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 xml:space="preserve">«В гостях  у </w:t>
            </w:r>
            <w:proofErr w:type="spellStart"/>
            <w:r>
              <w:t>Домисольки</w:t>
            </w:r>
            <w:proofErr w:type="spellEnd"/>
            <w:r>
              <w:t>».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tabs>
                <w:tab w:val="left" w:pos="0"/>
              </w:tabs>
              <w:spacing w:line="100" w:lineRule="atLeast"/>
              <w:ind w:left="57" w:hanging="57"/>
              <w:jc w:val="both"/>
            </w:pPr>
            <w:r>
              <w:t>0,5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</w:pPr>
            <w:r>
              <w:t>Игра-путешествие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jc w:val="both"/>
            </w:pPr>
            <w:r>
              <w:t>Итоговое занятие. Выступление художественно-эстетического направления «Звездочки» в отчетном  концерте «Звезды не только на небе».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1F84" w:rsidRDefault="00041F84">
            <w:pPr>
              <w:ind w:left="135"/>
            </w:pPr>
            <w:r>
              <w:t>11-15.05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spacing w:line="360" w:lineRule="auto"/>
              <w:jc w:val="both"/>
            </w:pPr>
          </w:p>
        </w:tc>
      </w:tr>
      <w:tr w:rsidR="00041F84" w:rsidTr="00041F84">
        <w:trPr>
          <w:trHeight w:val="916"/>
        </w:trPr>
        <w:tc>
          <w:tcPr>
            <w:tcW w:w="1532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bottom w:w="108" w:type="dxa"/>
            </w:tcMar>
          </w:tcPr>
          <w:p w:rsidR="00041F84" w:rsidRDefault="00041F84">
            <w:pPr>
              <w:jc w:val="left"/>
            </w:pPr>
          </w:p>
          <w:p w:rsidR="00041F84" w:rsidRDefault="00041F84">
            <w:pPr>
              <w:jc w:val="left"/>
            </w:pPr>
            <w:r>
              <w:t>Итого: 16,5 часов</w:t>
            </w:r>
          </w:p>
        </w:tc>
      </w:tr>
    </w:tbl>
    <w:p w:rsidR="008714E2" w:rsidRDefault="008714E2">
      <w:pPr>
        <w:jc w:val="both"/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rPr>
          <w:b/>
          <w:sz w:val="28"/>
        </w:rPr>
      </w:pPr>
    </w:p>
    <w:p w:rsidR="008714E2" w:rsidRDefault="008714E2">
      <w:pPr>
        <w:jc w:val="both"/>
        <w:rPr>
          <w:b/>
          <w:sz w:val="28"/>
        </w:rPr>
      </w:pPr>
    </w:p>
    <w:sectPr w:rsidR="008714E2">
      <w:footerReference w:type="default" r:id="rId6"/>
      <w:pgSz w:w="16838" w:h="11906" w:orient="landscape"/>
      <w:pgMar w:top="720" w:right="845" w:bottom="1126" w:left="1701" w:header="720" w:footer="85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3AA" w:rsidRDefault="00CF13AA">
      <w:r>
        <w:separator/>
      </w:r>
    </w:p>
  </w:endnote>
  <w:endnote w:type="continuationSeparator" w:id="0">
    <w:p w:rsidR="00CF13AA" w:rsidRDefault="00CF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4E2" w:rsidRDefault="008714E2">
    <w:pPr>
      <w:pStyle w:val="af6"/>
      <w:jc w:val="right"/>
    </w:pPr>
  </w:p>
  <w:p w:rsidR="008714E2" w:rsidRDefault="008714E2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3AA" w:rsidRDefault="00CF13AA">
      <w:r>
        <w:separator/>
      </w:r>
    </w:p>
  </w:footnote>
  <w:footnote w:type="continuationSeparator" w:id="0">
    <w:p w:rsidR="00CF13AA" w:rsidRDefault="00CF1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4E2"/>
    <w:rsid w:val="00041F84"/>
    <w:rsid w:val="008714E2"/>
    <w:rsid w:val="00C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635D"/>
  <w15:docId w15:val="{B00D9992-BBB9-4BFA-90B2-D929A2FE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center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both"/>
      <w:outlineLvl w:val="0"/>
    </w:pPr>
    <w:rPr>
      <w:rFonts w:ascii="Arial" w:hAnsi="Arial"/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Содержимое таблицы"/>
    <w:basedOn w:val="a"/>
    <w:link w:val="a4"/>
  </w:style>
  <w:style w:type="character" w:customStyle="1" w:styleId="a4">
    <w:name w:val="Содержимое таблицы"/>
    <w:basedOn w:val="1"/>
    <w:link w:val="a3"/>
    <w:rPr>
      <w:sz w:val="24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styleId="a5">
    <w:name w:val="List Paragraph"/>
    <w:basedOn w:val="a"/>
    <w:link w:val="a6"/>
    <w:pPr>
      <w:widowControl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7">
    <w:name w:val="No Spacing"/>
    <w:link w:val="a8"/>
    <w:pPr>
      <w:widowControl w:val="0"/>
      <w:jc w:val="center"/>
    </w:pPr>
    <w:rPr>
      <w:sz w:val="24"/>
    </w:rPr>
  </w:style>
  <w:style w:type="character" w:customStyle="1" w:styleId="a8">
    <w:name w:val="Без интервала Знак"/>
    <w:link w:val="a7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2">
    <w:name w:val="Основной шрифт абзаца1"/>
    <w:link w:val="a9"/>
  </w:style>
  <w:style w:type="paragraph" w:styleId="a9">
    <w:name w:val="Title"/>
    <w:basedOn w:val="a"/>
    <w:next w:val="aa"/>
    <w:link w:val="ab"/>
    <w:uiPriority w:val="10"/>
    <w:qFormat/>
    <w:pPr>
      <w:spacing w:before="240" w:after="60"/>
      <w:outlineLvl w:val="0"/>
    </w:pPr>
    <w:rPr>
      <w:rFonts w:ascii="Cambria" w:hAnsi="Cambria"/>
      <w:b/>
      <w:sz w:val="32"/>
    </w:rPr>
  </w:style>
  <w:style w:type="character" w:customStyle="1" w:styleId="13">
    <w:name w:val="Заголовок1"/>
    <w:basedOn w:val="1"/>
    <w:rPr>
      <w:rFonts w:ascii="Arial" w:hAnsi="Arial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c">
    <w:name w:val="header"/>
    <w:basedOn w:val="a"/>
    <w:link w:val="ad"/>
    <w:pPr>
      <w:tabs>
        <w:tab w:val="center" w:pos="5386"/>
        <w:tab w:val="right" w:pos="10772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sz w:val="24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0">
    <w:name w:val="Normal (Web)"/>
    <w:basedOn w:val="Standard"/>
    <w:link w:val="af1"/>
    <w:pPr>
      <w:spacing w:before="280" w:after="280"/>
    </w:pPr>
  </w:style>
  <w:style w:type="character" w:customStyle="1" w:styleId="16">
    <w:name w:val="Обычный (веб)1"/>
    <w:basedOn w:val="1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af2">
    <w:name w:val="Маркеры списка"/>
    <w:link w:val="af3"/>
    <w:rPr>
      <w:rFonts w:ascii="OpenSymbol" w:hAnsi="OpenSymbol"/>
    </w:rPr>
  </w:style>
  <w:style w:type="character" w:customStyle="1" w:styleId="af3">
    <w:name w:val="Маркеры списка"/>
    <w:link w:val="af2"/>
    <w:rPr>
      <w:rFonts w:ascii="OpenSymbol" w:hAnsi="OpenSymbol"/>
    </w:rPr>
  </w:style>
  <w:style w:type="paragraph" w:customStyle="1" w:styleId="210">
    <w:name w:val="Средняя сетка 21"/>
    <w:basedOn w:val="a"/>
    <w:link w:val="211"/>
    <w:pPr>
      <w:spacing w:line="360" w:lineRule="auto"/>
      <w:jc w:val="both"/>
    </w:pPr>
    <w:rPr>
      <w:sz w:val="28"/>
    </w:rPr>
  </w:style>
  <w:style w:type="character" w:customStyle="1" w:styleId="211">
    <w:name w:val="Средняя сетка 21"/>
    <w:basedOn w:val="1"/>
    <w:link w:val="210"/>
    <w:rPr>
      <w:sz w:val="28"/>
    </w:rPr>
  </w:style>
  <w:style w:type="character" w:customStyle="1" w:styleId="af1">
    <w:name w:val="Обычный (веб) Знак"/>
    <w:basedOn w:val="Standard0"/>
    <w:link w:val="af0"/>
    <w:rPr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PreformattedText">
    <w:name w:val="Preformatted Text"/>
    <w:basedOn w:val="a"/>
    <w:link w:val="PreformattedText0"/>
    <w:pPr>
      <w:jc w:val="left"/>
    </w:pPr>
    <w:rPr>
      <w:rFonts w:ascii="Courier New" w:hAnsi="Courier New"/>
      <w:sz w:val="20"/>
    </w:rPr>
  </w:style>
  <w:style w:type="character" w:customStyle="1" w:styleId="PreformattedText0">
    <w:name w:val="Preformatted Text"/>
    <w:basedOn w:val="1"/>
    <w:link w:val="PreformattedText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a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a"/>
    <w:rPr>
      <w:sz w:val="2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character" w:customStyle="1" w:styleId="11">
    <w:name w:val="Заголовок 1 Знак"/>
    <w:basedOn w:val="1"/>
    <w:link w:val="10"/>
    <w:rPr>
      <w:rFonts w:ascii="Arial" w:hAnsi="Arial"/>
      <w:b/>
      <w:sz w:val="24"/>
    </w:rPr>
  </w:style>
  <w:style w:type="paragraph" w:customStyle="1" w:styleId="17">
    <w:name w:val="Гиперссылка1"/>
    <w:link w:val="af5"/>
    <w:rPr>
      <w:color w:val="0000FF"/>
      <w:u w:val="single"/>
    </w:rPr>
  </w:style>
  <w:style w:type="character" w:styleId="af5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8">
    <w:name w:val="Название1"/>
    <w:basedOn w:val="a"/>
    <w:link w:val="19"/>
    <w:pPr>
      <w:spacing w:before="120" w:after="120"/>
    </w:pPr>
    <w:rPr>
      <w:i/>
    </w:rPr>
  </w:style>
  <w:style w:type="character" w:customStyle="1" w:styleId="19">
    <w:name w:val="Название1"/>
    <w:basedOn w:val="1"/>
    <w:link w:val="18"/>
    <w:rPr>
      <w:i/>
      <w:sz w:val="24"/>
    </w:rPr>
  </w:style>
  <w:style w:type="paragraph" w:styleId="af6">
    <w:name w:val="footer"/>
    <w:basedOn w:val="Standard"/>
    <w:link w:val="af7"/>
  </w:style>
  <w:style w:type="character" w:customStyle="1" w:styleId="af7">
    <w:name w:val="Нижний колонтитул Знак"/>
    <w:basedOn w:val="Standard0"/>
    <w:link w:val="af6"/>
    <w:rPr>
      <w:sz w:val="24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8">
    <w:name w:val="List"/>
    <w:basedOn w:val="aa"/>
    <w:link w:val="af9"/>
  </w:style>
  <w:style w:type="character" w:customStyle="1" w:styleId="af9">
    <w:name w:val="Список Знак"/>
    <w:basedOn w:val="af4"/>
    <w:link w:val="af8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z0">
    <w:name w:val="WW8Num1z0"/>
    <w:link w:val="WW8Num1z00"/>
    <w:rPr>
      <w:rFonts w:ascii="Symbol" w:hAnsi="Symbol"/>
      <w:sz w:val="28"/>
    </w:rPr>
  </w:style>
  <w:style w:type="character" w:customStyle="1" w:styleId="WW8Num1z00">
    <w:name w:val="WW8Num1z0"/>
    <w:link w:val="WW8Num1z0"/>
    <w:rPr>
      <w:rFonts w:ascii="Symbol" w:hAnsi="Symbol"/>
      <w:color w:val="000000"/>
      <w:sz w:val="28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2z0">
    <w:name w:val="WW8Num2z0"/>
    <w:link w:val="WW8Num2z00"/>
    <w:rPr>
      <w:rFonts w:ascii="Symbol" w:hAnsi="Symbol"/>
      <w:sz w:val="28"/>
    </w:rPr>
  </w:style>
  <w:style w:type="character" w:customStyle="1" w:styleId="WW8Num2z00">
    <w:name w:val="WW8Num2z0"/>
    <w:link w:val="WW8Num2z0"/>
    <w:rPr>
      <w:rFonts w:ascii="Symbol" w:hAnsi="Symbol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character" w:customStyle="1" w:styleId="ab">
    <w:name w:val="Заголовок Знак"/>
    <w:basedOn w:val="1"/>
    <w:link w:val="a9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c">
    <w:name w:val="Заголовок таблицы"/>
    <w:basedOn w:val="a3"/>
    <w:link w:val="afd"/>
    <w:rPr>
      <w:b/>
    </w:rPr>
  </w:style>
  <w:style w:type="character" w:customStyle="1" w:styleId="afd">
    <w:name w:val="Заголовок таблицы"/>
    <w:basedOn w:val="a4"/>
    <w:link w:val="afc"/>
    <w:rPr>
      <w:b/>
      <w:sz w:val="24"/>
    </w:rPr>
  </w:style>
  <w:style w:type="table" w:styleId="afe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2025-10-08T09:46:00Z</cp:lastPrinted>
  <dcterms:created xsi:type="dcterms:W3CDTF">2025-10-08T09:36:00Z</dcterms:created>
  <dcterms:modified xsi:type="dcterms:W3CDTF">2025-10-08T09:48:00Z</dcterms:modified>
</cp:coreProperties>
</file>